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DD" w:rsidRPr="00C11634" w:rsidRDefault="003C3EF7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 xml:space="preserve">Муниципальное </w:t>
      </w:r>
      <w:proofErr w:type="spellStart"/>
      <w:r w:rsidRPr="00C11634">
        <w:rPr>
          <w:sz w:val="24"/>
          <w:szCs w:val="24"/>
        </w:rPr>
        <w:t>бюджнтное</w:t>
      </w:r>
      <w:proofErr w:type="spellEnd"/>
      <w:r w:rsidRPr="00C11634">
        <w:rPr>
          <w:sz w:val="24"/>
          <w:szCs w:val="24"/>
        </w:rPr>
        <w:t xml:space="preserve"> общеобразовательное учреждение</w:t>
      </w: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>«</w:t>
      </w:r>
      <w:proofErr w:type="spellStart"/>
      <w:r w:rsidRPr="00C11634">
        <w:rPr>
          <w:sz w:val="24"/>
          <w:szCs w:val="24"/>
        </w:rPr>
        <w:t>куокуйская</w:t>
      </w:r>
      <w:proofErr w:type="spellEnd"/>
      <w:r w:rsidRPr="00C11634">
        <w:rPr>
          <w:sz w:val="24"/>
          <w:szCs w:val="24"/>
        </w:rPr>
        <w:t xml:space="preserve"> средняя общеобразовательная школа </w:t>
      </w: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>с углубленным изучением отдельных предметов»</w:t>
      </w: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</w:p>
    <w:p w:rsidR="00C11634" w:rsidRPr="00C11634" w:rsidRDefault="003C3EF7" w:rsidP="0093797B">
      <w:pPr>
        <w:spacing w:line="360" w:lineRule="auto"/>
        <w:jc w:val="center"/>
        <w:rPr>
          <w:b/>
          <w:sz w:val="52"/>
          <w:szCs w:val="52"/>
        </w:rPr>
      </w:pPr>
      <w:r w:rsidRPr="00C11634">
        <w:rPr>
          <w:b/>
          <w:sz w:val="52"/>
          <w:szCs w:val="52"/>
        </w:rPr>
        <w:t>Использование редактора</w:t>
      </w:r>
      <w:r w:rsidR="00C11634" w:rsidRPr="00C11634">
        <w:rPr>
          <w:b/>
          <w:sz w:val="52"/>
          <w:szCs w:val="52"/>
        </w:rPr>
        <w:t xml:space="preserve"> «</w:t>
      </w:r>
      <w:r w:rsidR="00C11634" w:rsidRPr="00C11634">
        <w:rPr>
          <w:b/>
          <w:sz w:val="52"/>
          <w:szCs w:val="52"/>
          <w:lang w:val="en-US"/>
        </w:rPr>
        <w:t>EXCEL</w:t>
      </w:r>
      <w:r w:rsidR="00C11634" w:rsidRPr="00C11634">
        <w:rPr>
          <w:b/>
          <w:sz w:val="52"/>
          <w:szCs w:val="52"/>
        </w:rPr>
        <w:t>»</w:t>
      </w:r>
    </w:p>
    <w:p w:rsidR="003C3EF7" w:rsidRPr="00C11634" w:rsidRDefault="003C3EF7" w:rsidP="0093797B">
      <w:pPr>
        <w:spacing w:line="360" w:lineRule="auto"/>
        <w:jc w:val="center"/>
        <w:rPr>
          <w:b/>
          <w:sz w:val="52"/>
          <w:szCs w:val="52"/>
        </w:rPr>
      </w:pPr>
      <w:r w:rsidRPr="00C11634">
        <w:rPr>
          <w:b/>
          <w:sz w:val="52"/>
          <w:szCs w:val="52"/>
        </w:rPr>
        <w:t xml:space="preserve"> на уроках </w:t>
      </w:r>
      <w:r w:rsidR="00C11634" w:rsidRPr="00C11634">
        <w:rPr>
          <w:b/>
          <w:sz w:val="52"/>
          <w:szCs w:val="52"/>
        </w:rPr>
        <w:t xml:space="preserve"> </w:t>
      </w:r>
      <w:r w:rsidRPr="00C11634">
        <w:rPr>
          <w:b/>
          <w:sz w:val="52"/>
          <w:szCs w:val="52"/>
        </w:rPr>
        <w:t>физики и математики</w:t>
      </w: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</w:p>
    <w:p w:rsidR="003C3EF7" w:rsidRPr="00C11634" w:rsidRDefault="004C6E45" w:rsidP="0093797B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Доклад учащихся 9</w:t>
      </w:r>
      <w:r w:rsidR="003C3EF7" w:rsidRPr="00C11634">
        <w:rPr>
          <w:sz w:val="24"/>
          <w:szCs w:val="24"/>
        </w:rPr>
        <w:t xml:space="preserve"> класса</w:t>
      </w: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  <w:r w:rsidRPr="00C11634">
        <w:rPr>
          <w:sz w:val="24"/>
          <w:szCs w:val="24"/>
        </w:rPr>
        <w:t xml:space="preserve"> МБОУ «</w:t>
      </w:r>
      <w:proofErr w:type="spellStart"/>
      <w:r w:rsidRPr="00C11634">
        <w:rPr>
          <w:sz w:val="24"/>
          <w:szCs w:val="24"/>
        </w:rPr>
        <w:t>Куокуйская</w:t>
      </w:r>
      <w:proofErr w:type="spellEnd"/>
      <w:r w:rsidRPr="00C11634">
        <w:rPr>
          <w:sz w:val="24"/>
          <w:szCs w:val="24"/>
        </w:rPr>
        <w:t xml:space="preserve"> СОШ»</w:t>
      </w: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  <w:proofErr w:type="spellStart"/>
      <w:r w:rsidRPr="00C11634">
        <w:rPr>
          <w:sz w:val="24"/>
          <w:szCs w:val="24"/>
        </w:rPr>
        <w:t>Винокурова</w:t>
      </w:r>
      <w:proofErr w:type="spellEnd"/>
      <w:r w:rsidRPr="00C11634">
        <w:rPr>
          <w:sz w:val="24"/>
          <w:szCs w:val="24"/>
        </w:rPr>
        <w:t xml:space="preserve"> Артема</w:t>
      </w: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  <w:proofErr w:type="spellStart"/>
      <w:r w:rsidRPr="00C11634">
        <w:rPr>
          <w:sz w:val="24"/>
          <w:szCs w:val="24"/>
        </w:rPr>
        <w:t>Мордосова</w:t>
      </w:r>
      <w:proofErr w:type="spellEnd"/>
      <w:r w:rsidRPr="00C11634">
        <w:rPr>
          <w:sz w:val="24"/>
          <w:szCs w:val="24"/>
        </w:rPr>
        <w:t xml:space="preserve"> </w:t>
      </w:r>
      <w:proofErr w:type="spellStart"/>
      <w:r w:rsidRPr="00C11634">
        <w:rPr>
          <w:sz w:val="24"/>
          <w:szCs w:val="24"/>
        </w:rPr>
        <w:t>Мичила</w:t>
      </w:r>
      <w:proofErr w:type="spellEnd"/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  <w:r w:rsidRPr="00C11634">
        <w:rPr>
          <w:sz w:val="24"/>
          <w:szCs w:val="24"/>
        </w:rPr>
        <w:t>Руководитель:</w:t>
      </w: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  <w:r w:rsidRPr="00C11634">
        <w:rPr>
          <w:sz w:val="24"/>
          <w:szCs w:val="24"/>
        </w:rPr>
        <w:t>Дьячковский А.Д. – учитель физики</w:t>
      </w: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right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 xml:space="preserve">с. </w:t>
      </w:r>
      <w:proofErr w:type="spellStart"/>
      <w:r w:rsidRPr="00C11634">
        <w:rPr>
          <w:sz w:val="24"/>
          <w:szCs w:val="24"/>
        </w:rPr>
        <w:t>Аргас</w:t>
      </w:r>
      <w:proofErr w:type="spellEnd"/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>2015 г.</w:t>
      </w: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>Оглавление:</w:t>
      </w:r>
    </w:p>
    <w:p w:rsidR="003C3EF7" w:rsidRPr="00C11634" w:rsidRDefault="003C3EF7" w:rsidP="0093797B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>Актуализация темы и концептуальные  принципы.</w:t>
      </w:r>
      <w:r w:rsidRPr="00C11634">
        <w:rPr>
          <w:sz w:val="24"/>
          <w:szCs w:val="24"/>
        </w:rPr>
        <w:tab/>
        <w:t xml:space="preserve">                 </w:t>
      </w:r>
    </w:p>
    <w:p w:rsidR="003C3EF7" w:rsidRPr="00C11634" w:rsidRDefault="003C3EF7" w:rsidP="0093797B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>Цели, задачи, идеи и перспективы работы</w:t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  <w:t xml:space="preserve">    </w:t>
      </w:r>
    </w:p>
    <w:p w:rsidR="003C3EF7" w:rsidRPr="00C11634" w:rsidRDefault="00C11634" w:rsidP="0093797B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3C3EF7" w:rsidRPr="00C11634">
        <w:rPr>
          <w:sz w:val="24"/>
          <w:szCs w:val="24"/>
        </w:rPr>
        <w:t xml:space="preserve">хема механизма внедрения                 </w:t>
      </w:r>
    </w:p>
    <w:p w:rsidR="003C3EF7" w:rsidRPr="00C11634" w:rsidRDefault="003C3EF7" w:rsidP="0093797B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>Полученные программы по вычислению параметров.</w:t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</w:p>
    <w:p w:rsidR="003C3EF7" w:rsidRPr="00C11634" w:rsidRDefault="003C3EF7" w:rsidP="0093797B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>Приложения</w:t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</w:p>
    <w:p w:rsidR="003C3EF7" w:rsidRPr="00C11634" w:rsidRDefault="003C3EF7" w:rsidP="0093797B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>Использованная литература</w:t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  <w:r w:rsidRPr="00C11634">
        <w:rPr>
          <w:sz w:val="24"/>
          <w:szCs w:val="24"/>
        </w:rPr>
        <w:tab/>
      </w: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C11634" w:rsidRPr="00C11634" w:rsidRDefault="00C11634" w:rsidP="0093797B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C11634" w:rsidRPr="00C11634" w:rsidRDefault="00C11634" w:rsidP="0093797B">
      <w:pPr>
        <w:spacing w:after="0" w:line="360" w:lineRule="auto"/>
        <w:ind w:firstLine="708"/>
        <w:jc w:val="center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C11634">
        <w:rPr>
          <w:b/>
          <w:i/>
          <w:sz w:val="24"/>
          <w:szCs w:val="24"/>
        </w:rPr>
        <w:lastRenderedPageBreak/>
        <w:t>Актуализация темы и концептуальные  принципы.</w:t>
      </w:r>
    </w:p>
    <w:p w:rsidR="003C3EF7" w:rsidRPr="00C11634" w:rsidRDefault="003C3EF7" w:rsidP="0093797B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 xml:space="preserve">Современный этап развития школьного образования отмечается поисками различных подходов к решению задач обучения в школе с тем, чтобы сделать процесс обучения максимально эффективным, отвечающим требованиям социума и современной эпохи развития общества. </w:t>
      </w:r>
    </w:p>
    <w:p w:rsidR="003C3EF7" w:rsidRPr="00C11634" w:rsidRDefault="003C3EF7" w:rsidP="0093797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ab/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XXI</w:t>
      </w:r>
      <w:r w:rsidRPr="00C11634">
        <w:rPr>
          <w:rFonts w:eastAsia="Times New Roman" w:cs="Times New Roman"/>
          <w:sz w:val="24"/>
          <w:szCs w:val="24"/>
          <w:lang w:eastAsia="ru-RU"/>
        </w:rPr>
        <w:t xml:space="preserve"> век и третье тысячелетие в основном будет </w:t>
      </w: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характеризоваться  стремительным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темпом развития науки и техники, информатики и связи. Если в ХХ веке были созданы основы всемирного информационного поля в виде «</w:t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Internet</w:t>
      </w:r>
      <w:r w:rsidRPr="00C11634">
        <w:rPr>
          <w:rFonts w:eastAsia="Times New Roman" w:cs="Times New Roman"/>
          <w:sz w:val="24"/>
          <w:szCs w:val="24"/>
          <w:lang w:eastAsia="ru-RU"/>
        </w:rPr>
        <w:t>» связи, то в ХХ</w:t>
      </w:r>
      <w:proofErr w:type="gramStart"/>
      <w:r w:rsidRPr="00C11634">
        <w:rPr>
          <w:rFonts w:eastAsia="Times New Roman" w:cs="Times New Roman"/>
          <w:sz w:val="24"/>
          <w:szCs w:val="24"/>
          <w:lang w:val="en-US" w:eastAsia="ru-RU"/>
        </w:rPr>
        <w:t>I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веке мировая информация будет доступна каждому в любое время и в любом месте земного шара. Исчезнет граница между государствами в информационном поле. Но вместе с тем в связи с обилием информации придется научиться выделить главное, доступное и приоритетное. В целом ХХ</w:t>
      </w:r>
      <w:proofErr w:type="gramStart"/>
      <w:r w:rsidRPr="00C11634">
        <w:rPr>
          <w:rFonts w:eastAsia="Times New Roman" w:cs="Times New Roman"/>
          <w:sz w:val="24"/>
          <w:szCs w:val="24"/>
          <w:lang w:val="en-US" w:eastAsia="ru-RU"/>
        </w:rPr>
        <w:t>I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век будет веком технократов, интеллектуалов. </w:t>
      </w:r>
    </w:p>
    <w:p w:rsidR="003C3EF7" w:rsidRPr="00C11634" w:rsidRDefault="003C3EF7" w:rsidP="0093797B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Исходя из вышеуказанного поставили перед собой цели и задачи по использованию компьютерной технологии в изучении таких предметов как математика и физика, в школе и в частности подготовки учащихся к осознанному выбору своей будущей профессии и повышении мотивации к уроку физики, математики и информатики.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 Помочь учащимся подготовиться к вступительным экзаменам в высшие, </w:t>
      </w: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средние-специальные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и технические учебные заведения.</w:t>
      </w:r>
    </w:p>
    <w:p w:rsidR="003C3EF7" w:rsidRPr="00C11634" w:rsidRDefault="003C3EF7" w:rsidP="0093797B">
      <w:pPr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Цель  исследования:</w:t>
      </w:r>
    </w:p>
    <w:p w:rsidR="003C3EF7" w:rsidRPr="00C11634" w:rsidRDefault="003C3EF7" w:rsidP="0093797B">
      <w:pPr>
        <w:numPr>
          <w:ilvl w:val="0"/>
          <w:numId w:val="9"/>
        </w:numPr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 xml:space="preserve">Использование информационно – компьютерной технологии на уроках математики и физики. </w:t>
      </w:r>
      <w:proofErr w:type="spellStart"/>
      <w:r w:rsidRPr="00C11634">
        <w:rPr>
          <w:rFonts w:eastAsia="Times New Roman" w:cs="Times New Roman"/>
          <w:sz w:val="24"/>
          <w:szCs w:val="24"/>
          <w:lang w:eastAsia="ru-RU"/>
        </w:rPr>
        <w:t>Предпрофильная</w:t>
      </w:r>
      <w:proofErr w:type="spell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подготовка учащихся в среднем звене с физико-математическими и инженерными уклонами малокомплектной сельской школе.</w:t>
      </w:r>
    </w:p>
    <w:p w:rsidR="003C3EF7" w:rsidRPr="00C11634" w:rsidRDefault="003C3EF7" w:rsidP="0093797B">
      <w:pPr>
        <w:numPr>
          <w:ilvl w:val="0"/>
          <w:numId w:val="9"/>
        </w:numPr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п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>овышение интереса и мотивации к урокам математики, физики и информатики.</w:t>
      </w:r>
    </w:p>
    <w:p w:rsidR="003C3EF7" w:rsidRPr="00C11634" w:rsidRDefault="003C3EF7" w:rsidP="0093797B">
      <w:pPr>
        <w:spacing w:after="0" w:line="360" w:lineRule="auto"/>
        <w:ind w:left="360" w:firstLine="36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proofErr w:type="spellStart"/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Обьект</w:t>
      </w:r>
      <w:proofErr w:type="spellEnd"/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 xml:space="preserve"> исследования:</w:t>
      </w:r>
    </w:p>
    <w:p w:rsidR="003C3EF7" w:rsidRPr="00C11634" w:rsidRDefault="003C3EF7" w:rsidP="0093797B">
      <w:pPr>
        <w:numPr>
          <w:ilvl w:val="0"/>
          <w:numId w:val="10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Изучение и использование возможностей редактора «</w:t>
      </w: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Е</w:t>
      </w:r>
      <w:proofErr w:type="gramEnd"/>
      <w:r w:rsidRPr="00C11634">
        <w:rPr>
          <w:rFonts w:eastAsia="Times New Roman" w:cs="Times New Roman"/>
          <w:sz w:val="24"/>
          <w:szCs w:val="24"/>
          <w:lang w:val="en-US" w:eastAsia="ru-RU"/>
        </w:rPr>
        <w:t>XCEL</w:t>
      </w:r>
      <w:r w:rsidRPr="00C11634">
        <w:rPr>
          <w:rFonts w:eastAsia="Times New Roman" w:cs="Times New Roman"/>
          <w:sz w:val="24"/>
          <w:szCs w:val="24"/>
          <w:lang w:eastAsia="ru-RU"/>
        </w:rPr>
        <w:t>» при изучении программы обучения в общеобразовательной школе по математике, физике.</w:t>
      </w:r>
    </w:p>
    <w:p w:rsidR="003C3EF7" w:rsidRPr="00C11634" w:rsidRDefault="003C3EF7" w:rsidP="0093797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ab/>
      </w:r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Предмет исследования</w:t>
      </w:r>
      <w:r w:rsidRPr="00C11634">
        <w:rPr>
          <w:rFonts w:eastAsia="Times New Roman" w:cs="Times New Roman"/>
          <w:sz w:val="24"/>
          <w:szCs w:val="24"/>
          <w:lang w:eastAsia="ru-RU"/>
        </w:rPr>
        <w:t>:</w:t>
      </w:r>
    </w:p>
    <w:p w:rsidR="003C3EF7" w:rsidRPr="00C11634" w:rsidRDefault="003C3EF7" w:rsidP="0093797B">
      <w:pPr>
        <w:numPr>
          <w:ilvl w:val="0"/>
          <w:numId w:val="10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Использование возможностей редактора «</w:t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EXCEL</w:t>
      </w:r>
      <w:r w:rsidRPr="00C11634">
        <w:rPr>
          <w:rFonts w:eastAsia="Times New Roman" w:cs="Times New Roman"/>
          <w:sz w:val="24"/>
          <w:szCs w:val="24"/>
          <w:lang w:eastAsia="ru-RU"/>
        </w:rPr>
        <w:t xml:space="preserve">» на развитие интереса и  мотивации, а также и способностей учащихся среднего звена школы на уроках математики, физики,  и информатики в сельской малокомплектной  школе». </w:t>
      </w:r>
    </w:p>
    <w:p w:rsidR="003C3EF7" w:rsidRPr="00C11634" w:rsidRDefault="003C3EF7" w:rsidP="0093797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ab/>
      </w:r>
    </w:p>
    <w:p w:rsidR="003C3EF7" w:rsidRPr="00C11634" w:rsidRDefault="003C3EF7" w:rsidP="0093797B">
      <w:pPr>
        <w:spacing w:after="0" w:line="360" w:lineRule="auto"/>
        <w:ind w:left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 xml:space="preserve"> Из </w:t>
      </w: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вышеизложенного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вытекают следующие задачи:</w:t>
      </w:r>
    </w:p>
    <w:p w:rsidR="003C3EF7" w:rsidRPr="00C11634" w:rsidRDefault="003C3EF7" w:rsidP="0093797B">
      <w:pPr>
        <w:spacing w:after="0" w:line="360" w:lineRule="auto"/>
        <w:ind w:left="72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Задачи:</w:t>
      </w:r>
    </w:p>
    <w:p w:rsidR="003C3EF7" w:rsidRPr="00C11634" w:rsidRDefault="003C3EF7" w:rsidP="0093797B">
      <w:pPr>
        <w:numPr>
          <w:ilvl w:val="0"/>
          <w:numId w:val="8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Разработка учебно-методических комплектов:</w:t>
      </w:r>
    </w:p>
    <w:p w:rsidR="003C3EF7" w:rsidRPr="00C11634" w:rsidRDefault="003C3EF7" w:rsidP="0093797B">
      <w:pPr>
        <w:numPr>
          <w:ilvl w:val="0"/>
          <w:numId w:val="7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Овладение и применение инновационными технологиями обучения.</w:t>
      </w:r>
    </w:p>
    <w:p w:rsidR="003C3EF7" w:rsidRPr="00C11634" w:rsidRDefault="003C3EF7" w:rsidP="0093797B">
      <w:pPr>
        <w:numPr>
          <w:ilvl w:val="0"/>
          <w:numId w:val="7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Использование возможностей редактора «</w:t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EXCEL</w:t>
      </w:r>
      <w:r w:rsidRPr="00C11634">
        <w:rPr>
          <w:rFonts w:eastAsia="Times New Roman" w:cs="Times New Roman"/>
          <w:sz w:val="24"/>
          <w:szCs w:val="24"/>
          <w:lang w:eastAsia="ru-RU"/>
        </w:rPr>
        <w:t>»</w:t>
      </w:r>
    </w:p>
    <w:p w:rsidR="003C3EF7" w:rsidRPr="00C11634" w:rsidRDefault="003C3EF7" w:rsidP="0093797B">
      <w:pPr>
        <w:numPr>
          <w:ilvl w:val="0"/>
          <w:numId w:val="7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lastRenderedPageBreak/>
        <w:t>Разработка дидактических материалов, отвечающих новым требованиям физико-математической подготовленности учащихся.</w:t>
      </w:r>
    </w:p>
    <w:p w:rsidR="003C3EF7" w:rsidRPr="00C11634" w:rsidRDefault="003C3EF7" w:rsidP="0093797B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 xml:space="preserve">Эта задача может быть решена, если добьемся интереса учащихся к изучению физики и математики,  информатики, сознательного  усвоения вводимых понятий, если сумеем </w:t>
      </w: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показать им все разнообразие применений изучаемой теории к повседневной практике и в будущей профессии не зависимо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от его интеллектуального и психологического развития. Естественно  тогда должна развиваться и изменяться не только содержание предмета и метода их изложения, но  и формы организации учебного процесса в целом и в частности в преподавании таких предметов как физика, математика</w:t>
      </w:r>
    </w:p>
    <w:p w:rsidR="003C3EF7" w:rsidRPr="00C11634" w:rsidRDefault="003C3EF7" w:rsidP="0093797B">
      <w:pPr>
        <w:tabs>
          <w:tab w:val="left" w:pos="935"/>
        </w:tabs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</w:p>
    <w:p w:rsidR="003C3EF7" w:rsidRPr="00C11634" w:rsidRDefault="003C3EF7" w:rsidP="0093797B">
      <w:pPr>
        <w:tabs>
          <w:tab w:val="left" w:pos="935"/>
        </w:tabs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Гипотеза:</w:t>
      </w:r>
    </w:p>
    <w:p w:rsidR="003C3EF7" w:rsidRPr="00C11634" w:rsidRDefault="00B60AB4" w:rsidP="0093797B">
      <w:pPr>
        <w:numPr>
          <w:ilvl w:val="0"/>
          <w:numId w:val="4"/>
        </w:numPr>
        <w:tabs>
          <w:tab w:val="clear" w:pos="360"/>
          <w:tab w:val="num" w:pos="935"/>
          <w:tab w:val="num" w:pos="1428"/>
        </w:tabs>
        <w:spacing w:after="0" w:line="360" w:lineRule="auto"/>
        <w:ind w:left="935" w:hanging="187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Ознакомление с редактором «</w:t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EXCEL</w:t>
      </w:r>
      <w:r w:rsidRPr="00C11634">
        <w:rPr>
          <w:rFonts w:eastAsia="Times New Roman" w:cs="Times New Roman"/>
          <w:sz w:val="24"/>
          <w:szCs w:val="24"/>
          <w:lang w:eastAsia="ru-RU"/>
        </w:rPr>
        <w:t>» и «</w:t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WORD</w:t>
      </w:r>
      <w:r w:rsidRPr="00C11634">
        <w:rPr>
          <w:rFonts w:eastAsia="Times New Roman" w:cs="Times New Roman"/>
          <w:sz w:val="24"/>
          <w:szCs w:val="24"/>
          <w:lang w:eastAsia="ru-RU"/>
        </w:rPr>
        <w:t>».</w:t>
      </w:r>
    </w:p>
    <w:p w:rsidR="003C3EF7" w:rsidRPr="00C11634" w:rsidRDefault="00B60AB4" w:rsidP="0093797B">
      <w:pPr>
        <w:numPr>
          <w:ilvl w:val="0"/>
          <w:numId w:val="4"/>
        </w:numPr>
        <w:tabs>
          <w:tab w:val="left" w:pos="935"/>
          <w:tab w:val="num" w:pos="4505"/>
        </w:tabs>
        <w:spacing w:after="0" w:line="360" w:lineRule="auto"/>
        <w:ind w:left="935" w:hanging="215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Использование их возможностей для практического решения.</w:t>
      </w:r>
    </w:p>
    <w:p w:rsidR="003C3EF7" w:rsidRPr="00C11634" w:rsidRDefault="00B60AB4" w:rsidP="0093797B">
      <w:pPr>
        <w:numPr>
          <w:ilvl w:val="0"/>
          <w:numId w:val="4"/>
        </w:numPr>
        <w:tabs>
          <w:tab w:val="left" w:pos="935"/>
          <w:tab w:val="num" w:pos="4505"/>
        </w:tabs>
        <w:spacing w:after="0" w:line="360" w:lineRule="auto"/>
        <w:ind w:left="935" w:hanging="215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Повышение мотивации к предметам математики и физики.</w:t>
      </w:r>
    </w:p>
    <w:p w:rsidR="003C3EF7" w:rsidRPr="00C11634" w:rsidRDefault="003C3EF7" w:rsidP="0093797B">
      <w:pPr>
        <w:numPr>
          <w:ilvl w:val="0"/>
          <w:numId w:val="4"/>
        </w:numPr>
        <w:tabs>
          <w:tab w:val="left" w:pos="935"/>
          <w:tab w:val="num" w:pos="4505"/>
        </w:tabs>
        <w:spacing w:after="0" w:line="360" w:lineRule="auto"/>
        <w:ind w:left="935" w:hanging="215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 xml:space="preserve">Профильное </w:t>
      </w: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t>обучение по группам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в 10-11 классах.</w:t>
      </w:r>
    </w:p>
    <w:p w:rsidR="003C3EF7" w:rsidRPr="00C11634" w:rsidRDefault="003C3EF7" w:rsidP="0093797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 xml:space="preserve">  :</w:t>
      </w:r>
      <w:r w:rsidRPr="00C11634">
        <w:rPr>
          <w:rFonts w:eastAsia="Times New Roman" w:cs="Times New Roman"/>
          <w:sz w:val="24"/>
          <w:szCs w:val="24"/>
          <w:lang w:eastAsia="ru-RU"/>
        </w:rPr>
        <w:tab/>
      </w:r>
    </w:p>
    <w:p w:rsidR="003C3EF7" w:rsidRPr="00C11634" w:rsidRDefault="003C3EF7" w:rsidP="0093797B">
      <w:pPr>
        <w:spacing w:after="0" w:line="360" w:lineRule="auto"/>
        <w:ind w:firstLine="36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Основные идеи:</w:t>
      </w:r>
    </w:p>
    <w:p w:rsidR="003C3EF7" w:rsidRPr="00C11634" w:rsidRDefault="003C3EF7" w:rsidP="0093797B">
      <w:pPr>
        <w:numPr>
          <w:ilvl w:val="0"/>
          <w:numId w:val="3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Ведущая роль теоретического</w:t>
      </w:r>
      <w:r w:rsidR="00B60AB4" w:rsidRPr="00C11634">
        <w:rPr>
          <w:rFonts w:eastAsia="Times New Roman" w:cs="Times New Roman"/>
          <w:sz w:val="24"/>
          <w:szCs w:val="24"/>
          <w:lang w:eastAsia="ru-RU"/>
        </w:rPr>
        <w:t xml:space="preserve"> и практического</w:t>
      </w:r>
      <w:r w:rsidRPr="00C11634">
        <w:rPr>
          <w:rFonts w:eastAsia="Times New Roman" w:cs="Times New Roman"/>
          <w:sz w:val="24"/>
          <w:szCs w:val="24"/>
          <w:lang w:eastAsia="ru-RU"/>
        </w:rPr>
        <w:t xml:space="preserve"> знания учащихся.</w:t>
      </w:r>
    </w:p>
    <w:p w:rsidR="003C3EF7" w:rsidRPr="00C11634" w:rsidRDefault="003C3EF7" w:rsidP="0093797B">
      <w:pPr>
        <w:numPr>
          <w:ilvl w:val="0"/>
          <w:numId w:val="3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Алгоритмизация решения стандартных задач.</w:t>
      </w:r>
    </w:p>
    <w:p w:rsidR="003C3EF7" w:rsidRPr="00C11634" w:rsidRDefault="003C3EF7" w:rsidP="0093797B">
      <w:pPr>
        <w:numPr>
          <w:ilvl w:val="0"/>
          <w:numId w:val="3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Компьютеризация обучения всех предметов.</w:t>
      </w:r>
    </w:p>
    <w:p w:rsidR="003C3EF7" w:rsidRPr="00C11634" w:rsidRDefault="003C3EF7" w:rsidP="0093797B">
      <w:pPr>
        <w:spacing w:after="0" w:line="360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Хотя сколько ни были высоки идеи и цели физико-математического образования в школе - основное назначение школьного образования состоит в том, что ее выпускники, оканчивая школу, должны быть готовы продолжать свое образование в высших и средних специальных учебных учреждениях, в лицеях и колледжах Республики. А это требует более высокого уровня самостоятельного образования, чем в школьных стенах. И именно эта часть самостоятельной и самообразовательной работы с книгой и с другой информацией является камнем преткновения выпускников.</w:t>
      </w:r>
    </w:p>
    <w:p w:rsidR="003C3EF7" w:rsidRPr="00C11634" w:rsidRDefault="003C3EF7" w:rsidP="0093797B">
      <w:pPr>
        <w:spacing w:after="0" w:line="360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Еще великий философ Плутарх говорил: «</w:t>
      </w:r>
      <w:r w:rsidRPr="00C11634">
        <w:rPr>
          <w:rFonts w:eastAsia="Times New Roman" w:cs="Times New Roman"/>
          <w:i/>
          <w:sz w:val="24"/>
          <w:szCs w:val="24"/>
          <w:lang w:eastAsia="ru-RU"/>
        </w:rPr>
        <w:t>Ученик не сосуд, который надо наполнить, а факел, который надо зажечь</w:t>
      </w:r>
      <w:r w:rsidRPr="00C11634">
        <w:rPr>
          <w:rFonts w:eastAsia="Times New Roman" w:cs="Times New Roman"/>
          <w:sz w:val="24"/>
          <w:szCs w:val="24"/>
          <w:lang w:eastAsia="ru-RU"/>
        </w:rPr>
        <w:t>». К этому высказыванию философа можно добавить и слова другого, не менее знаменитого философа Фазу Алиева: «</w:t>
      </w:r>
      <w:r w:rsidRPr="00C11634">
        <w:rPr>
          <w:rFonts w:eastAsia="Times New Roman" w:cs="Times New Roman"/>
          <w:i/>
          <w:sz w:val="24"/>
          <w:szCs w:val="24"/>
          <w:lang w:eastAsia="ru-RU"/>
        </w:rPr>
        <w:t>Ты обеспечь очаг дровами, а потом уж требуй света и тепла</w:t>
      </w:r>
      <w:r w:rsidRPr="00C11634">
        <w:rPr>
          <w:rFonts w:eastAsia="Times New Roman" w:cs="Times New Roman"/>
          <w:sz w:val="24"/>
          <w:szCs w:val="24"/>
          <w:lang w:eastAsia="ru-RU"/>
        </w:rPr>
        <w:t>».</w:t>
      </w:r>
    </w:p>
    <w:p w:rsidR="003C3EF7" w:rsidRPr="00C11634" w:rsidRDefault="003C3EF7" w:rsidP="0093797B">
      <w:pPr>
        <w:spacing w:after="0" w:line="360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C3EF7" w:rsidRPr="00C11634" w:rsidRDefault="003C3EF7" w:rsidP="0093797B">
      <w:pPr>
        <w:spacing w:after="0" w:line="360" w:lineRule="auto"/>
        <w:ind w:left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Отсюда возникают и перспективы работы:</w:t>
      </w:r>
    </w:p>
    <w:p w:rsidR="00C11634" w:rsidRDefault="00C11634" w:rsidP="0093797B">
      <w:pPr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</w:p>
    <w:p w:rsidR="003C3EF7" w:rsidRPr="00C11634" w:rsidRDefault="003C3EF7" w:rsidP="0093797B">
      <w:pPr>
        <w:spacing w:after="0" w:line="360" w:lineRule="auto"/>
        <w:ind w:left="720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C11634">
        <w:rPr>
          <w:rFonts w:eastAsia="Times New Roman" w:cs="Times New Roman"/>
          <w:b/>
          <w:i/>
          <w:sz w:val="24"/>
          <w:szCs w:val="24"/>
          <w:lang w:eastAsia="ru-RU"/>
        </w:rPr>
        <w:t>Перспективы работы:</w:t>
      </w:r>
    </w:p>
    <w:p w:rsidR="003C3EF7" w:rsidRPr="00C11634" w:rsidRDefault="003C3EF7" w:rsidP="0093797B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Переход на индивидуальную и групповую форму деятельности учащихся в классах.</w:t>
      </w:r>
    </w:p>
    <w:p w:rsidR="00B60AB4" w:rsidRPr="00C11634" w:rsidRDefault="003C3EF7" w:rsidP="0093797B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C11634">
        <w:rPr>
          <w:rFonts w:eastAsia="Times New Roman" w:cs="Times New Roman"/>
          <w:sz w:val="24"/>
          <w:szCs w:val="24"/>
          <w:lang w:eastAsia="ru-RU"/>
        </w:rPr>
        <w:lastRenderedPageBreak/>
        <w:t>Обучение по</w:t>
      </w:r>
      <w:proofErr w:type="gramEnd"/>
      <w:r w:rsidRPr="00C11634">
        <w:rPr>
          <w:rFonts w:eastAsia="Times New Roman" w:cs="Times New Roman"/>
          <w:sz w:val="24"/>
          <w:szCs w:val="24"/>
          <w:lang w:eastAsia="ru-RU"/>
        </w:rPr>
        <w:t xml:space="preserve"> индивидуальным программам. </w:t>
      </w:r>
    </w:p>
    <w:p w:rsidR="003C3EF7" w:rsidRPr="00C11634" w:rsidRDefault="003C3EF7" w:rsidP="0093797B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Постепенное обучение на заочных и других дополнительных курсах.</w:t>
      </w:r>
    </w:p>
    <w:p w:rsidR="003C3EF7" w:rsidRPr="00C11634" w:rsidRDefault="003C3EF7" w:rsidP="0093797B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Развитие творческой и исследовательской работы учащихся. Привлечение их к самостоятельной поисковой работе,</w:t>
      </w:r>
    </w:p>
    <w:p w:rsidR="003C3EF7" w:rsidRPr="00C11634" w:rsidRDefault="003C3EF7" w:rsidP="0093797B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Подготовка к самостоятельной работе с книгой, литературой и другими источниками информации.</w:t>
      </w:r>
    </w:p>
    <w:p w:rsidR="00B60AB4" w:rsidRPr="00C11634" w:rsidRDefault="00B60AB4" w:rsidP="0093797B">
      <w:pPr>
        <w:numPr>
          <w:ilvl w:val="0"/>
          <w:numId w:val="5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1634">
        <w:rPr>
          <w:rFonts w:eastAsia="Times New Roman" w:cs="Times New Roman"/>
          <w:sz w:val="24"/>
          <w:szCs w:val="24"/>
          <w:lang w:eastAsia="ru-RU"/>
        </w:rPr>
        <w:t>Практическая работа с редактором «</w:t>
      </w:r>
      <w:r w:rsidRPr="00C11634">
        <w:rPr>
          <w:rFonts w:eastAsia="Times New Roman" w:cs="Times New Roman"/>
          <w:sz w:val="24"/>
          <w:szCs w:val="24"/>
          <w:lang w:val="en-US" w:eastAsia="ru-RU"/>
        </w:rPr>
        <w:t>EXCEL</w:t>
      </w:r>
      <w:r w:rsidRPr="00C11634">
        <w:rPr>
          <w:rFonts w:eastAsia="Times New Roman" w:cs="Times New Roman"/>
          <w:sz w:val="24"/>
          <w:szCs w:val="24"/>
          <w:lang w:eastAsia="ru-RU"/>
        </w:rPr>
        <w:t>»</w:t>
      </w: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pStyle w:val="a4"/>
        <w:spacing w:line="360" w:lineRule="auto"/>
        <w:jc w:val="both"/>
        <w:rPr>
          <w:sz w:val="24"/>
          <w:szCs w:val="24"/>
        </w:rPr>
      </w:pPr>
    </w:p>
    <w:p w:rsidR="003C3EF7" w:rsidRPr="00C11634" w:rsidRDefault="003C3EF7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  <w:sectPr w:rsidR="00B60AB4" w:rsidRPr="00C11634" w:rsidSect="0093797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W w:w="14517" w:type="dxa"/>
        <w:tblInd w:w="108" w:type="dxa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984"/>
        <w:gridCol w:w="1418"/>
        <w:gridCol w:w="960"/>
        <w:gridCol w:w="960"/>
        <w:gridCol w:w="960"/>
        <w:gridCol w:w="960"/>
        <w:gridCol w:w="960"/>
        <w:gridCol w:w="960"/>
        <w:gridCol w:w="960"/>
      </w:tblGrid>
      <w:tr w:rsidR="0093797B" w:rsidRPr="0093797B" w:rsidTr="0093797B">
        <w:trPr>
          <w:trHeight w:val="405"/>
        </w:trPr>
        <w:tc>
          <w:tcPr>
            <w:tcW w:w="145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60"/>
            </w:tblGrid>
            <w:tr w:rsidR="0093797B" w:rsidRPr="0093797B">
              <w:trPr>
                <w:trHeight w:val="405"/>
                <w:tblCellSpacing w:w="0" w:type="dxa"/>
              </w:trPr>
              <w:tc>
                <w:tcPr>
                  <w:tcW w:w="12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797B" w:rsidRPr="0093797B" w:rsidRDefault="0093797B" w:rsidP="0093797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</w:pPr>
                  <w:proofErr w:type="spellStart"/>
                  <w:r w:rsidRPr="0093797B">
                    <w:rPr>
                      <w:rFonts w:eastAsia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  <w:t>Пермемещение</w:t>
                  </w:r>
                  <w:proofErr w:type="spellEnd"/>
                  <w:r w:rsidRPr="0093797B">
                    <w:rPr>
                      <w:rFonts w:eastAsia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  <w:t xml:space="preserve"> при равноускоренном движении</w:t>
                  </w:r>
                </w:p>
              </w:tc>
            </w:tr>
          </w:tbl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19C7CCA" wp14:editId="6B6C1112">
                  <wp:simplePos x="0" y="0"/>
                  <wp:positionH relativeFrom="column">
                    <wp:posOffset>1005840</wp:posOffset>
                  </wp:positionH>
                  <wp:positionV relativeFrom="paragraph">
                    <wp:posOffset>46990</wp:posOffset>
                  </wp:positionV>
                  <wp:extent cx="1047750" cy="428625"/>
                  <wp:effectExtent l="0" t="0" r="0" b="9525"/>
                  <wp:wrapNone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286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Время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Перемещение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Начальная скорость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Ускорение</w:t>
            </w:r>
          </w:p>
        </w:tc>
        <w:tc>
          <w:tcPr>
            <w:tcW w:w="67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16B71D4" wp14:editId="31FAA1D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19050</wp:posOffset>
                  </wp:positionV>
                  <wp:extent cx="3962400" cy="3648075"/>
                  <wp:effectExtent l="0" t="0" r="19050" b="9525"/>
                  <wp:wrapNone/>
                  <wp:docPr id="13" name="Диаграм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t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93797B">
              <w:rPr>
                <w:rFonts w:eastAsia="Times New Roman" w:cs="Times New Roman"/>
                <w:color w:val="000000"/>
                <w:lang w:eastAsia="ru-RU"/>
              </w:rPr>
              <w:t>Vo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Шаг времени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72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Начало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2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</w:tbl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103"/>
        <w:gridCol w:w="1670"/>
        <w:gridCol w:w="1542"/>
        <w:gridCol w:w="1197"/>
        <w:gridCol w:w="1331"/>
        <w:gridCol w:w="222"/>
        <w:gridCol w:w="4209"/>
        <w:gridCol w:w="222"/>
        <w:gridCol w:w="222"/>
        <w:gridCol w:w="2174"/>
        <w:gridCol w:w="709"/>
      </w:tblGrid>
      <w:tr w:rsidR="0093797B" w:rsidRPr="0093797B" w:rsidTr="0093797B">
        <w:trPr>
          <w:trHeight w:val="450"/>
        </w:trPr>
        <w:tc>
          <w:tcPr>
            <w:tcW w:w="146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36"/>
                <w:szCs w:val="36"/>
                <w:lang w:eastAsia="ru-RU"/>
              </w:rPr>
            </w:pPr>
            <w:r w:rsidRPr="0093797B">
              <w:rPr>
                <w:rFonts w:eastAsia="Times New Roman" w:cs="Times New Roman"/>
                <w:b/>
                <w:bCs/>
                <w:color w:val="FF0000"/>
                <w:sz w:val="36"/>
                <w:szCs w:val="36"/>
                <w:lang w:eastAsia="ru-RU"/>
              </w:rPr>
              <w:lastRenderedPageBreak/>
              <w:t xml:space="preserve">Квадратное  </w:t>
            </w:r>
            <w:proofErr w:type="spellStart"/>
            <w:r w:rsidRPr="0093797B">
              <w:rPr>
                <w:rFonts w:eastAsia="Times New Roman" w:cs="Times New Roman"/>
                <w:b/>
                <w:bCs/>
                <w:color w:val="FF0000"/>
                <w:sz w:val="36"/>
                <w:szCs w:val="36"/>
                <w:lang w:eastAsia="ru-RU"/>
              </w:rPr>
              <w:t>уранение</w:t>
            </w:r>
            <w:proofErr w:type="spellEnd"/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09AC0AE1" wp14:editId="282A0473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28575</wp:posOffset>
                  </wp:positionV>
                  <wp:extent cx="1095375" cy="190500"/>
                  <wp:effectExtent l="0" t="0" r="0" b="0"/>
                  <wp:wrapNone/>
                  <wp:docPr id="1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142" cy="190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6"/>
            </w:tblGrid>
            <w:tr w:rsidR="0093797B" w:rsidRPr="0093797B">
              <w:trPr>
                <w:trHeight w:val="300"/>
                <w:tblCellSpacing w:w="0" w:type="dxa"/>
              </w:trPr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797B" w:rsidRPr="0093797B" w:rsidRDefault="0093797B" w:rsidP="0093797B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</w:tbl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75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43A9D3D" wp14:editId="67AF172E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95250</wp:posOffset>
                  </wp:positionV>
                  <wp:extent cx="4857750" cy="2752725"/>
                  <wp:effectExtent l="0" t="0" r="19050" b="9525"/>
                  <wp:wrapNone/>
                  <wp:docPr id="18" name="Диаграмма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Значение х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Значение Y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 xml:space="preserve">Старший </w:t>
            </w:r>
            <w:proofErr w:type="spellStart"/>
            <w:r w:rsidRPr="0093797B">
              <w:rPr>
                <w:rFonts w:eastAsia="Times New Roman" w:cs="Times New Roman"/>
                <w:color w:val="000000"/>
                <w:lang w:eastAsia="ru-RU"/>
              </w:rPr>
              <w:t>коэфф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 xml:space="preserve">II </w:t>
            </w:r>
            <w:proofErr w:type="spellStart"/>
            <w:r w:rsidRPr="0093797B">
              <w:rPr>
                <w:rFonts w:eastAsia="Times New Roman" w:cs="Times New Roman"/>
                <w:color w:val="000000"/>
                <w:lang w:eastAsia="ru-RU"/>
              </w:rPr>
              <w:t>коэфф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Свободный член</w:t>
            </w:r>
          </w:p>
        </w:tc>
        <w:tc>
          <w:tcPr>
            <w:tcW w:w="7758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шаг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lang w:eastAsia="ru-RU"/>
              </w:rPr>
            </w:pPr>
            <w:r w:rsidRPr="0093797B">
              <w:rPr>
                <w:rFonts w:eastAsia="Times New Roman" w:cs="Times New Roman"/>
                <w:b/>
                <w:bCs/>
                <w:color w:val="FF0000"/>
                <w:lang w:eastAsia="ru-RU"/>
              </w:rPr>
              <w:t>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lang w:eastAsia="ru-RU"/>
              </w:rPr>
            </w:pPr>
            <w:r w:rsidRPr="0093797B">
              <w:rPr>
                <w:rFonts w:eastAsia="Times New Roman" w:cs="Times New Roman"/>
                <w:b/>
                <w:bCs/>
                <w:color w:val="FF0000"/>
                <w:lang w:eastAsia="ru-RU"/>
              </w:rPr>
              <w:t>B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lang w:eastAsia="ru-RU"/>
              </w:rPr>
            </w:pPr>
            <w:r w:rsidRPr="0093797B">
              <w:rPr>
                <w:rFonts w:eastAsia="Times New Roman" w:cs="Times New Roman"/>
                <w:b/>
                <w:bCs/>
                <w:color w:val="FF0000"/>
                <w:lang w:eastAsia="ru-RU"/>
              </w:rPr>
              <w:t>C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77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0976A792" wp14:editId="2807422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161925</wp:posOffset>
                  </wp:positionV>
                  <wp:extent cx="1047750" cy="190500"/>
                  <wp:effectExtent l="0" t="0" r="0" b="0"/>
                  <wp:wrapNone/>
                  <wp:docPr id="17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90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proofErr w:type="spellStart"/>
            <w:r w:rsidRPr="0093797B"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  <w:t>Дискриминат</w:t>
            </w:r>
            <w:proofErr w:type="spellEnd"/>
            <w:r w:rsidRPr="0093797B"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  <w:t xml:space="preserve"> 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00D8A36" wp14:editId="127BFA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95525" cy="381000"/>
                  <wp:effectExtent l="0" t="0" r="9525" b="0"/>
                  <wp:wrapNone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39460C3E" wp14:editId="4F5077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381000</wp:posOffset>
                  </wp:positionV>
                  <wp:extent cx="2295525" cy="381000"/>
                  <wp:effectExtent l="0" t="0" r="9525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40"/>
            </w:tblGrid>
            <w:tr w:rsidR="0093797B" w:rsidRPr="0093797B">
              <w:trPr>
                <w:trHeight w:val="300"/>
                <w:tblCellSpacing w:w="0" w:type="dxa"/>
              </w:trPr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797B" w:rsidRPr="0093797B" w:rsidRDefault="0093797B" w:rsidP="0093797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93797B"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  <w:t>корень х</w:t>
            </w:r>
            <w:proofErr w:type="gramStart"/>
            <w:r w:rsidRPr="0093797B"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93797B"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  <w:t>корень х</w:t>
            </w:r>
            <w:proofErr w:type="gramStart"/>
            <w:r w:rsidRPr="0093797B">
              <w:rPr>
                <w:rFonts w:eastAsia="Times New Roman" w:cs="Times New Roman"/>
                <w:b/>
                <w:bCs/>
                <w:i/>
                <w:iCs/>
                <w:color w:val="FF0000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3797B">
              <w:rPr>
                <w:rFonts w:eastAsia="Times New Roman" w:cs="Times New Roman"/>
                <w:color w:val="000000"/>
                <w:lang w:eastAsia="ru-RU"/>
              </w:rPr>
              <w:t>-2</w:t>
            </w: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3797B" w:rsidRPr="0093797B" w:rsidTr="0093797B">
        <w:trPr>
          <w:trHeight w:val="30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7B" w:rsidRPr="0093797B" w:rsidRDefault="0093797B" w:rsidP="00937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</w:tbl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  <w:sectPr w:rsidR="00B60AB4" w:rsidRPr="00C11634" w:rsidSect="0093797B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center"/>
        <w:rPr>
          <w:sz w:val="24"/>
          <w:szCs w:val="24"/>
        </w:rPr>
      </w:pPr>
      <w:r w:rsidRPr="00C11634">
        <w:rPr>
          <w:sz w:val="24"/>
          <w:szCs w:val="24"/>
        </w:rPr>
        <w:t>Использованная литература:</w:t>
      </w:r>
    </w:p>
    <w:p w:rsidR="00B60AB4" w:rsidRPr="00C11634" w:rsidRDefault="00B60AB4" w:rsidP="0093797B">
      <w:pPr>
        <w:pStyle w:val="a4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 xml:space="preserve">Редактор </w:t>
      </w:r>
      <w:r w:rsidRPr="00C11634">
        <w:rPr>
          <w:sz w:val="24"/>
          <w:szCs w:val="24"/>
          <w:lang w:val="en-US"/>
        </w:rPr>
        <w:t>WORD</w:t>
      </w:r>
      <w:r w:rsidRPr="00C11634">
        <w:rPr>
          <w:sz w:val="24"/>
          <w:szCs w:val="24"/>
        </w:rPr>
        <w:t>, М. 1993 г.</w:t>
      </w:r>
    </w:p>
    <w:p w:rsidR="00B60AB4" w:rsidRPr="00C11634" w:rsidRDefault="00B60AB4" w:rsidP="0093797B">
      <w:pPr>
        <w:pStyle w:val="a4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>«Практикум по информатике», М. 1998 г.</w:t>
      </w:r>
    </w:p>
    <w:p w:rsidR="00B60AB4" w:rsidRPr="00C11634" w:rsidRDefault="00B60AB4" w:rsidP="0093797B">
      <w:pPr>
        <w:pStyle w:val="a4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 xml:space="preserve">«Физика б </w:t>
      </w:r>
      <w:proofErr w:type="gramStart"/>
      <w:r w:rsidRPr="00C11634">
        <w:rPr>
          <w:sz w:val="24"/>
          <w:szCs w:val="24"/>
        </w:rPr>
        <w:t>таблицах</w:t>
      </w:r>
      <w:proofErr w:type="gramEnd"/>
      <w:r w:rsidRPr="00C11634">
        <w:rPr>
          <w:sz w:val="24"/>
          <w:szCs w:val="24"/>
        </w:rPr>
        <w:t>» Дрофа, М. 2007 г.</w:t>
      </w:r>
    </w:p>
    <w:p w:rsidR="00B60AB4" w:rsidRPr="00C11634" w:rsidRDefault="00B60AB4" w:rsidP="0093797B">
      <w:pPr>
        <w:pStyle w:val="a4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C11634">
        <w:rPr>
          <w:sz w:val="24"/>
          <w:szCs w:val="24"/>
        </w:rPr>
        <w:t xml:space="preserve">«Геометрия в таблицах» Дрофа, М. </w:t>
      </w:r>
      <w:r w:rsidR="00F501B1" w:rsidRPr="00C11634">
        <w:rPr>
          <w:sz w:val="24"/>
          <w:szCs w:val="24"/>
        </w:rPr>
        <w:t>2004 г.</w:t>
      </w: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  <w:sectPr w:rsidR="00B60AB4" w:rsidRPr="00C11634" w:rsidSect="0093797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p w:rsidR="00B60AB4" w:rsidRPr="00C11634" w:rsidRDefault="00B60AB4" w:rsidP="0093797B">
      <w:pPr>
        <w:spacing w:line="360" w:lineRule="auto"/>
        <w:jc w:val="both"/>
        <w:rPr>
          <w:sz w:val="24"/>
          <w:szCs w:val="24"/>
        </w:rPr>
      </w:pPr>
    </w:p>
    <w:sectPr w:rsidR="00B60AB4" w:rsidRPr="00C11634" w:rsidSect="0093797B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A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4AA2D4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EE08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9E49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0BF00C1"/>
    <w:multiLevelType w:val="singleLevel"/>
    <w:tmpl w:val="5622E93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2D62C05"/>
    <w:multiLevelType w:val="hybridMultilevel"/>
    <w:tmpl w:val="05CA9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4A4C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8970097"/>
    <w:multiLevelType w:val="hybridMultilevel"/>
    <w:tmpl w:val="8D9E6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C5C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4106191"/>
    <w:multiLevelType w:val="hybridMultilevel"/>
    <w:tmpl w:val="A5CAE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93D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F7"/>
    <w:rsid w:val="001B130C"/>
    <w:rsid w:val="002719E3"/>
    <w:rsid w:val="003C3EF7"/>
    <w:rsid w:val="003E3B90"/>
    <w:rsid w:val="00462673"/>
    <w:rsid w:val="004C6E45"/>
    <w:rsid w:val="004E419D"/>
    <w:rsid w:val="00553393"/>
    <w:rsid w:val="005626AB"/>
    <w:rsid w:val="005C44A3"/>
    <w:rsid w:val="005F4406"/>
    <w:rsid w:val="006646F5"/>
    <w:rsid w:val="006E32A9"/>
    <w:rsid w:val="00715845"/>
    <w:rsid w:val="00717A77"/>
    <w:rsid w:val="00721418"/>
    <w:rsid w:val="00767C0E"/>
    <w:rsid w:val="007E46CA"/>
    <w:rsid w:val="008B6CD5"/>
    <w:rsid w:val="008D759C"/>
    <w:rsid w:val="0093797B"/>
    <w:rsid w:val="00976391"/>
    <w:rsid w:val="009B43C8"/>
    <w:rsid w:val="009C085E"/>
    <w:rsid w:val="009C33E4"/>
    <w:rsid w:val="00A1204E"/>
    <w:rsid w:val="00A9421F"/>
    <w:rsid w:val="00A961B2"/>
    <w:rsid w:val="00A968B0"/>
    <w:rsid w:val="00AA7785"/>
    <w:rsid w:val="00AF7FDD"/>
    <w:rsid w:val="00B60AB4"/>
    <w:rsid w:val="00B9436C"/>
    <w:rsid w:val="00BC40EA"/>
    <w:rsid w:val="00C11634"/>
    <w:rsid w:val="00D0071B"/>
    <w:rsid w:val="00D52CE9"/>
    <w:rsid w:val="00D753A1"/>
    <w:rsid w:val="00D838FB"/>
    <w:rsid w:val="00DA49A1"/>
    <w:rsid w:val="00DC042C"/>
    <w:rsid w:val="00E079AF"/>
    <w:rsid w:val="00E16937"/>
    <w:rsid w:val="00E63587"/>
    <w:rsid w:val="00E83B7B"/>
    <w:rsid w:val="00EB1EFD"/>
    <w:rsid w:val="00F27BC3"/>
    <w:rsid w:val="00F501B1"/>
    <w:rsid w:val="00F56F8E"/>
    <w:rsid w:val="00FE7151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5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9C085E"/>
    <w:rPr>
      <w:sz w:val="24"/>
    </w:rPr>
  </w:style>
  <w:style w:type="paragraph" w:styleId="a3">
    <w:name w:val="No Spacing"/>
    <w:next w:val="a"/>
    <w:uiPriority w:val="1"/>
    <w:qFormat/>
    <w:rsid w:val="009C085E"/>
    <w:pPr>
      <w:spacing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3C3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5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9C085E"/>
    <w:rPr>
      <w:sz w:val="24"/>
    </w:rPr>
  </w:style>
  <w:style w:type="paragraph" w:styleId="a3">
    <w:name w:val="No Spacing"/>
    <w:next w:val="a"/>
    <w:uiPriority w:val="1"/>
    <w:qFormat/>
    <w:rsid w:val="009C085E"/>
    <w:pPr>
      <w:spacing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3C3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%20&#1044;&#1084;&#1080;&#1090;&#1088;&#1080;&#1077;&#1074;&#1080;&#1095;\Desktop\&#1044;&#1086;&#1082;&#1083;&#1072;&#1076;%20&#1048;&#1050;&#1058;\Excel%20&#1076;&#1083;&#1103;%20&#1092;&#1080;&#1079;&#1080;&#1082;&#108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%20&#1044;&#1084;&#1080;&#1090;&#1088;&#1080;&#1077;&#1074;&#1080;&#1095;\Desktop\&#1044;&#1086;&#1082;&#1083;&#1072;&#1076;%20&#1048;&#1050;&#1058;\Excel%20&#1076;&#1083;&#1103;%20&#1084;&#1072;&#1090;&#1077;&#1084;&#1072;&#1090;&#108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1"/>
          <c:order val="0"/>
          <c:tx>
            <c:v>Перемещение при равноускоренном движении</c:v>
          </c:tx>
          <c:marker>
            <c:symbol val="none"/>
          </c:marker>
          <c:cat>
            <c:numRef>
              <c:f>Перемещение!$C$8:$C$22</c:f>
              <c:numCache>
                <c:formatCode>General</c:formatCode>
                <c:ptCount val="1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</c:numCache>
            </c:numRef>
          </c:cat>
          <c:val>
            <c:numRef>
              <c:f>Перемещение!$D$8:$D$22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30</c:v>
                </c:pt>
                <c:pt idx="3">
                  <c:v>60</c:v>
                </c:pt>
                <c:pt idx="4">
                  <c:v>100</c:v>
                </c:pt>
                <c:pt idx="5">
                  <c:v>150</c:v>
                </c:pt>
                <c:pt idx="6">
                  <c:v>210</c:v>
                </c:pt>
                <c:pt idx="7">
                  <c:v>280</c:v>
                </c:pt>
                <c:pt idx="8">
                  <c:v>360</c:v>
                </c:pt>
                <c:pt idx="9">
                  <c:v>450</c:v>
                </c:pt>
                <c:pt idx="10">
                  <c:v>550</c:v>
                </c:pt>
                <c:pt idx="11">
                  <c:v>660</c:v>
                </c:pt>
                <c:pt idx="12">
                  <c:v>780</c:v>
                </c:pt>
                <c:pt idx="13">
                  <c:v>910</c:v>
                </c:pt>
                <c:pt idx="14">
                  <c:v>1050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8541824"/>
        <c:axId val="74911744"/>
      </c:lineChart>
      <c:catAx>
        <c:axId val="68541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4911744"/>
        <c:crosses val="autoZero"/>
        <c:auto val="1"/>
        <c:lblAlgn val="ctr"/>
        <c:lblOffset val="100"/>
        <c:noMultiLvlLbl val="0"/>
      </c:catAx>
      <c:valAx>
        <c:axId val="74911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85418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График квадратного уравнения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1"/>
          <c:order val="0"/>
          <c:tx>
            <c:v>Ось Y</c:v>
          </c:tx>
          <c:marker>
            <c:symbol val="none"/>
          </c:marker>
          <c:cat>
            <c:numRef>
              <c:f>Квадратное!$B$6:$B$22</c:f>
              <c:numCache>
                <c:formatCode>General</c:formatCode>
                <c:ptCount val="17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  <c:pt idx="13">
                  <c:v>5</c:v>
                </c:pt>
                <c:pt idx="14">
                  <c:v>6</c:v>
                </c:pt>
                <c:pt idx="15">
                  <c:v>7</c:v>
                </c:pt>
                <c:pt idx="16">
                  <c:v>8</c:v>
                </c:pt>
              </c:numCache>
            </c:numRef>
          </c:cat>
          <c:val>
            <c:numRef>
              <c:f>Квадратное!$C$6:$C$22</c:f>
              <c:numCache>
                <c:formatCode>General</c:formatCode>
                <c:ptCount val="17"/>
                <c:pt idx="0">
                  <c:v>66</c:v>
                </c:pt>
                <c:pt idx="1">
                  <c:v>50</c:v>
                </c:pt>
                <c:pt idx="2">
                  <c:v>36</c:v>
                </c:pt>
                <c:pt idx="3">
                  <c:v>24</c:v>
                </c:pt>
                <c:pt idx="4">
                  <c:v>14</c:v>
                </c:pt>
                <c:pt idx="5">
                  <c:v>6</c:v>
                </c:pt>
                <c:pt idx="6">
                  <c:v>0</c:v>
                </c:pt>
                <c:pt idx="7">
                  <c:v>-4</c:v>
                </c:pt>
                <c:pt idx="8">
                  <c:v>-6</c:v>
                </c:pt>
                <c:pt idx="9">
                  <c:v>-6</c:v>
                </c:pt>
                <c:pt idx="10">
                  <c:v>-4</c:v>
                </c:pt>
                <c:pt idx="11">
                  <c:v>0</c:v>
                </c:pt>
                <c:pt idx="12">
                  <c:v>6</c:v>
                </c:pt>
                <c:pt idx="13">
                  <c:v>14</c:v>
                </c:pt>
                <c:pt idx="14">
                  <c:v>24</c:v>
                </c:pt>
                <c:pt idx="15">
                  <c:v>36</c:v>
                </c:pt>
                <c:pt idx="16">
                  <c:v>50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6910976"/>
        <c:axId val="79254656"/>
      </c:lineChart>
      <c:catAx>
        <c:axId val="76910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9254656"/>
        <c:crosses val="autoZero"/>
        <c:auto val="1"/>
        <c:lblAlgn val="ctr"/>
        <c:lblOffset val="100"/>
        <c:noMultiLvlLbl val="0"/>
      </c:catAx>
      <c:valAx>
        <c:axId val="792546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6910976"/>
        <c:crosses val="autoZero"/>
        <c:crossBetween val="between"/>
      </c:valAx>
    </c:plotArea>
    <c:plotVisOnly val="0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C233-BFC3-45F2-8C63-9A5B964A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Дмитриевич</dc:creator>
  <cp:lastModifiedBy>Андрей Дмитриевич</cp:lastModifiedBy>
  <cp:revision>6</cp:revision>
  <dcterms:created xsi:type="dcterms:W3CDTF">2015-12-02T22:51:00Z</dcterms:created>
  <dcterms:modified xsi:type="dcterms:W3CDTF">2015-12-04T06:59:00Z</dcterms:modified>
</cp:coreProperties>
</file>